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74" w:rsidRPr="00470D02" w:rsidRDefault="001E6774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bookmarkStart w:id="0" w:name="_GoBack"/>
      <w:bookmarkEnd w:id="0"/>
      <w:r w:rsidRPr="00470D02">
        <w:rPr>
          <w:rFonts w:ascii="Unistra A" w:hAnsi="Unistra A"/>
          <w:b/>
          <w:sz w:val="20"/>
          <w:szCs w:val="24"/>
          <w:u w:val="single"/>
        </w:rPr>
        <w:t xml:space="preserve">Demandeur : 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 xml:space="preserve">Nom et </w:t>
      </w:r>
      <w:r w:rsidR="002F2ED1" w:rsidRPr="00470D02">
        <w:rPr>
          <w:rFonts w:ascii="Unistra A" w:hAnsi="Unistra A"/>
          <w:sz w:val="20"/>
          <w:szCs w:val="24"/>
        </w:rPr>
        <w:t>p</w:t>
      </w:r>
      <w:r w:rsidRPr="00470D02">
        <w:rPr>
          <w:rFonts w:ascii="Unistra A" w:hAnsi="Unistra A"/>
          <w:sz w:val="20"/>
          <w:szCs w:val="24"/>
        </w:rPr>
        <w:t>rénom</w:t>
      </w: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  <w:t xml:space="preserve"> </w:t>
      </w:r>
      <w:r w:rsidRPr="00470D02">
        <w:rPr>
          <w:rFonts w:ascii="Unistra A" w:hAnsi="Unistra A"/>
          <w:sz w:val="20"/>
          <w:szCs w:val="24"/>
        </w:rPr>
        <w:t>Statut :</w:t>
      </w:r>
      <w:r w:rsidR="0073023C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538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3C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Titulaire, CDI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Adresse mail</w:t>
      </w:r>
      <w:r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  <w:u w:val="single"/>
        </w:rPr>
        <w:tab/>
        <w:t xml:space="preserve"> </w:t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90696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CDD (Doctorant, Post Doc..)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Service/Equipe</w:t>
      </w:r>
      <w:r w:rsidR="0073023C" w:rsidRPr="00470D02">
        <w:rPr>
          <w:rFonts w:ascii="Unistra A" w:hAnsi="Unistra A"/>
          <w:sz w:val="20"/>
          <w:szCs w:val="24"/>
        </w:rPr>
        <w:t xml:space="preserve"> 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</w:r>
      <w:r w:rsidR="00CC2988">
        <w:rPr>
          <w:rFonts w:ascii="Unistra A" w:hAnsi="Unistra A"/>
          <w:sz w:val="20"/>
          <w:szCs w:val="24"/>
        </w:rPr>
        <w:t>Date de n</w:t>
      </w:r>
      <w:r w:rsidR="009F1326" w:rsidRPr="00470D02">
        <w:rPr>
          <w:rFonts w:ascii="Unistra A" w:hAnsi="Unistra A"/>
          <w:sz w:val="20"/>
          <w:szCs w:val="24"/>
        </w:rPr>
        <w:t>aissance :</w:t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</w:p>
    <w:p w:rsidR="00470D02" w:rsidRPr="00470D02" w:rsidRDefault="00470D02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</w:p>
    <w:p w:rsidR="000F31FA" w:rsidRPr="00470D02" w:rsidRDefault="004541BE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r w:rsidRPr="00470D02">
        <w:rPr>
          <w:rFonts w:ascii="Unistra A" w:hAnsi="Unistra A"/>
          <w:b/>
          <w:sz w:val="20"/>
          <w:szCs w:val="24"/>
          <w:u w:val="single"/>
        </w:rPr>
        <w:t xml:space="preserve">1/ </w:t>
      </w:r>
      <w:r w:rsidR="000F31FA" w:rsidRPr="00470D02">
        <w:rPr>
          <w:rFonts w:ascii="Unistra A" w:hAnsi="Unistra A"/>
          <w:b/>
          <w:sz w:val="20"/>
          <w:szCs w:val="24"/>
          <w:u w:val="single"/>
        </w:rPr>
        <w:t>Accès à la faculté de pharmacie en dehors des horaires d’ouverture :</w:t>
      </w:r>
    </w:p>
    <w:p w:rsidR="00470D02" w:rsidRPr="00470D02" w:rsidRDefault="000F31FA" w:rsidP="000F31FA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Date de prise d’effet :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</w:rPr>
        <w:tab/>
      </w:r>
    </w:p>
    <w:p w:rsidR="000F31FA" w:rsidRPr="00470D02" w:rsidRDefault="000F31FA" w:rsidP="000F31FA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>Date de fin :</w:t>
      </w:r>
      <w:r w:rsidR="00470D02" w:rsidRPr="00470D02">
        <w:rPr>
          <w:rFonts w:ascii="Unistra A" w:hAnsi="Unistra A"/>
          <w:sz w:val="20"/>
          <w:szCs w:val="24"/>
        </w:rPr>
        <w:tab/>
      </w:r>
      <w:r w:rsidR="00470D02" w:rsidRPr="00470D02">
        <w:rPr>
          <w:rFonts w:ascii="Unistra A" w:hAnsi="Unistra A"/>
          <w:sz w:val="20"/>
          <w:szCs w:val="24"/>
        </w:rPr>
        <w:tab/>
      </w:r>
      <w:r w:rsidR="004135A5">
        <w:rPr>
          <w:rFonts w:ascii="Unistra A" w:hAnsi="Unistra A"/>
          <w:sz w:val="20"/>
          <w:szCs w:val="24"/>
        </w:rPr>
        <w:t>31/08/2020 (non modifiable)</w:t>
      </w:r>
    </w:p>
    <w:p w:rsidR="000F31FA" w:rsidRPr="00470D02" w:rsidRDefault="00950484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767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Du lundi au vendredi en dehors des heures d’ouverture (19h00 -7h30)</w:t>
      </w:r>
    </w:p>
    <w:p w:rsidR="000F31FA" w:rsidRPr="00470D02" w:rsidRDefault="00950484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204440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</w:t>
      </w:r>
      <w:r w:rsidR="00CC2988">
        <w:rPr>
          <w:rFonts w:ascii="Unistra A" w:hAnsi="Unistra A"/>
          <w:sz w:val="20"/>
          <w:szCs w:val="24"/>
        </w:rPr>
        <w:t>Tous les jours de la semaine + weekend et jours fériés</w:t>
      </w:r>
      <w:r w:rsidR="000F31FA" w:rsidRPr="00470D02">
        <w:rPr>
          <w:rFonts w:ascii="Unistra A" w:hAnsi="Unistra A"/>
          <w:sz w:val="20"/>
          <w:szCs w:val="24"/>
        </w:rPr>
        <w:t xml:space="preserve"> </w:t>
      </w:r>
    </w:p>
    <w:p w:rsidR="000F31FA" w:rsidRPr="00470D02" w:rsidRDefault="00950484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2381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C2988">
        <w:rPr>
          <w:rFonts w:ascii="Unistra A" w:hAnsi="Unistra A"/>
          <w:sz w:val="20"/>
          <w:szCs w:val="24"/>
        </w:rPr>
        <w:t xml:space="preserve"> Uniquement</w:t>
      </w:r>
      <w:r w:rsidR="000F31FA" w:rsidRPr="00470D02">
        <w:rPr>
          <w:rFonts w:ascii="Unistra A" w:hAnsi="Unistra A"/>
          <w:sz w:val="20"/>
          <w:szCs w:val="24"/>
        </w:rPr>
        <w:t xml:space="preserve"> weekend et jour</w:t>
      </w:r>
      <w:r w:rsidR="00CC2988">
        <w:rPr>
          <w:rFonts w:ascii="Unistra A" w:hAnsi="Unistra A"/>
          <w:sz w:val="20"/>
          <w:szCs w:val="24"/>
        </w:rPr>
        <w:t>s</w:t>
      </w:r>
      <w:r w:rsidR="000F31FA" w:rsidRPr="00470D02">
        <w:rPr>
          <w:rFonts w:ascii="Unistra A" w:hAnsi="Unistra A"/>
          <w:sz w:val="20"/>
          <w:szCs w:val="24"/>
        </w:rPr>
        <w:t xml:space="preserve"> férié</w:t>
      </w:r>
      <w:r w:rsidR="00CC2988">
        <w:rPr>
          <w:rFonts w:ascii="Unistra A" w:hAnsi="Unistra A"/>
          <w:sz w:val="20"/>
          <w:szCs w:val="24"/>
        </w:rPr>
        <w:t>s</w:t>
      </w:r>
      <w:r w:rsidR="000F31FA" w:rsidRPr="00470D02">
        <w:rPr>
          <w:rFonts w:ascii="Unistra A" w:hAnsi="Unistra A"/>
          <w:sz w:val="20"/>
          <w:szCs w:val="24"/>
        </w:rPr>
        <w:t xml:space="preserve"> </w:t>
      </w:r>
    </w:p>
    <w:p w:rsidR="000F31FA" w:rsidRPr="00470D02" w:rsidRDefault="000F31FA" w:rsidP="0073023C">
      <w:pPr>
        <w:spacing w:after="0" w:line="240" w:lineRule="auto"/>
        <w:rPr>
          <w:rFonts w:ascii="Unistra A" w:hAnsi="Unistra A"/>
          <w:sz w:val="20"/>
          <w:szCs w:val="24"/>
        </w:rPr>
      </w:pPr>
    </w:p>
    <w:p w:rsidR="000F31FA" w:rsidRPr="00470D02" w:rsidRDefault="000F31FA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 xml:space="preserve">Numéro de carte </w:t>
      </w:r>
      <w:proofErr w:type="spellStart"/>
      <w:r w:rsidRPr="00470D02">
        <w:rPr>
          <w:rFonts w:ascii="Unistra A" w:hAnsi="Unistra A"/>
          <w:sz w:val="20"/>
          <w:szCs w:val="24"/>
        </w:rPr>
        <w:t>Izly</w:t>
      </w:r>
      <w:proofErr w:type="spellEnd"/>
      <w:r w:rsidRPr="00470D02">
        <w:rPr>
          <w:rFonts w:ascii="Unistra A" w:hAnsi="Unistra A"/>
          <w:sz w:val="20"/>
          <w:szCs w:val="24"/>
        </w:rPr>
        <w:t xml:space="preserve"> (</w:t>
      </w:r>
      <w:proofErr w:type="spellStart"/>
      <w:r w:rsidRPr="00470D02">
        <w:rPr>
          <w:rFonts w:ascii="Unistra A" w:hAnsi="Unistra A"/>
          <w:sz w:val="20"/>
          <w:szCs w:val="24"/>
        </w:rPr>
        <w:t>pass</w:t>
      </w:r>
      <w:proofErr w:type="spellEnd"/>
      <w:r w:rsidRPr="00470D02">
        <w:rPr>
          <w:rFonts w:ascii="Unistra A" w:hAnsi="Unistra A"/>
          <w:sz w:val="20"/>
          <w:szCs w:val="24"/>
        </w:rPr>
        <w:t xml:space="preserve"> campus)</w:t>
      </w:r>
      <w:r w:rsidR="00DE2629">
        <w:rPr>
          <w:rFonts w:ascii="Unistra A" w:hAnsi="Unistra A"/>
          <w:sz w:val="20"/>
          <w:szCs w:val="24"/>
        </w:rPr>
        <w:t xml:space="preserve"> ou badge</w:t>
      </w:r>
      <w:r w:rsidRPr="00470D02">
        <w:rPr>
          <w:rFonts w:ascii="Unistra A" w:hAnsi="Unistra A"/>
          <w:sz w:val="20"/>
          <w:szCs w:val="24"/>
        </w:rPr>
        <w:t xml:space="preserve"> : </w:t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DE2629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</w:p>
    <w:p w:rsidR="000F31FA" w:rsidRPr="00470D02" w:rsidRDefault="000F31FA" w:rsidP="0073023C">
      <w:pPr>
        <w:spacing w:after="0" w:line="240" w:lineRule="auto"/>
        <w:rPr>
          <w:rFonts w:ascii="Unistra A" w:hAnsi="Unistra A"/>
          <w:b/>
          <w:sz w:val="20"/>
          <w:szCs w:val="24"/>
        </w:rPr>
      </w:pPr>
    </w:p>
    <w:p w:rsidR="00470D02" w:rsidRPr="00470D02" w:rsidRDefault="00470D02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</w:p>
    <w:p w:rsidR="000F31FA" w:rsidRPr="00470D02" w:rsidRDefault="004541BE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r w:rsidRPr="00470D02">
        <w:rPr>
          <w:rFonts w:ascii="Unistra A" w:hAnsi="Unistra A"/>
          <w:b/>
          <w:sz w:val="20"/>
          <w:szCs w:val="24"/>
          <w:u w:val="single"/>
        </w:rPr>
        <w:t xml:space="preserve">2/ </w:t>
      </w:r>
      <w:r w:rsidR="000F31FA" w:rsidRPr="00470D02">
        <w:rPr>
          <w:rFonts w:ascii="Unistra A" w:hAnsi="Unistra A"/>
          <w:b/>
          <w:sz w:val="20"/>
          <w:szCs w:val="24"/>
          <w:u w:val="single"/>
        </w:rPr>
        <w:t>Demande d’autorisation de travail en horaires décalés (travail isolé)</w:t>
      </w:r>
    </w:p>
    <w:p w:rsidR="001E6774" w:rsidRDefault="001E6774" w:rsidP="0073023C">
      <w:pPr>
        <w:spacing w:after="0" w:line="240" w:lineRule="auto"/>
        <w:rPr>
          <w:rFonts w:ascii="Unistra A" w:hAnsi="Unistra A"/>
          <w:color w:val="538135" w:themeColor="accent6" w:themeShade="BF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 xml:space="preserve">Motif du travail en horaires décalés : </w:t>
      </w:r>
    </w:p>
    <w:p w:rsidR="004135A5" w:rsidRPr="00470D02" w:rsidRDefault="00950484" w:rsidP="004135A5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91589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5A5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4135A5">
        <w:rPr>
          <w:rFonts w:ascii="Unistra A" w:hAnsi="Unistra A"/>
          <w:sz w:val="20"/>
          <w:szCs w:val="24"/>
        </w:rPr>
        <w:t xml:space="preserve"> </w:t>
      </w:r>
      <w:r w:rsidR="004135A5" w:rsidRPr="004135A5">
        <w:rPr>
          <w:rFonts w:ascii="Unistra A" w:hAnsi="Unistra A"/>
          <w:sz w:val="20"/>
          <w:szCs w:val="24"/>
        </w:rPr>
        <w:t xml:space="preserve">Adaptation des horaires </w:t>
      </w:r>
      <w:r w:rsidR="00E27B91">
        <w:rPr>
          <w:rFonts w:ascii="Unistra A" w:hAnsi="Unistra A"/>
          <w:sz w:val="20"/>
          <w:szCs w:val="24"/>
        </w:rPr>
        <w:t xml:space="preserve">liée </w:t>
      </w:r>
      <w:r w:rsidR="004135A5" w:rsidRPr="004135A5">
        <w:rPr>
          <w:rFonts w:ascii="Unistra A" w:hAnsi="Unistra A"/>
          <w:sz w:val="20"/>
          <w:szCs w:val="24"/>
        </w:rPr>
        <w:t>à la situation sanit</w:t>
      </w:r>
      <w:r w:rsidR="003345EE">
        <w:rPr>
          <w:rFonts w:ascii="Unistra A" w:hAnsi="Unistra A"/>
          <w:sz w:val="20"/>
          <w:szCs w:val="24"/>
        </w:rPr>
        <w:t xml:space="preserve">aire, préciser heure de début et </w:t>
      </w:r>
      <w:r w:rsidR="004135A5" w:rsidRPr="004135A5">
        <w:rPr>
          <w:rFonts w:ascii="Unistra A" w:hAnsi="Unistra A"/>
          <w:sz w:val="20"/>
          <w:szCs w:val="24"/>
        </w:rPr>
        <w:t>heure de fin</w:t>
      </w:r>
      <w:r w:rsidR="00E27B91">
        <w:rPr>
          <w:rFonts w:ascii="Unistra A" w:hAnsi="Unistra A"/>
          <w:sz w:val="20"/>
          <w:szCs w:val="24"/>
        </w:rPr>
        <w:t xml:space="preserve"> de journée </w:t>
      </w:r>
      <w:r w:rsidR="004135A5" w:rsidRPr="00470D02">
        <w:rPr>
          <w:rFonts w:ascii="Unistra A" w:hAnsi="Unistra A"/>
          <w:sz w:val="20"/>
          <w:szCs w:val="24"/>
        </w:rPr>
        <w:t>:</w:t>
      </w:r>
    </w:p>
    <w:p w:rsidR="004135A5" w:rsidRPr="00470D02" w:rsidRDefault="004135A5" w:rsidP="004135A5">
      <w:pPr>
        <w:spacing w:after="0" w:line="240" w:lineRule="auto"/>
        <w:rPr>
          <w:rFonts w:ascii="Unistra A" w:hAnsi="Unistra A"/>
          <w:color w:val="538135" w:themeColor="accent6" w:themeShade="BF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1E6774" w:rsidRPr="00470D02" w:rsidRDefault="00950484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21202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liées à des expérimentations de longue durée nécessitant une surveillance régulière :</w:t>
      </w:r>
    </w:p>
    <w:p w:rsidR="009F1326" w:rsidRPr="00470D02" w:rsidRDefault="004541BE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</w:rPr>
        <w:tab/>
      </w:r>
    </w:p>
    <w:p w:rsidR="001E6774" w:rsidRPr="00470D02" w:rsidRDefault="00950484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13086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liées à l’exploitation :</w:t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1E6774" w:rsidRPr="00470D02" w:rsidRDefault="00950484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9552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ne pouvant être réalisées qu’en horaires décalés :</w:t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Localisation du poste de travail concerné </w:t>
      </w:r>
      <w:r w:rsidR="00CC2988" w:rsidRPr="00470D02">
        <w:rPr>
          <w:rFonts w:ascii="Unistra A" w:hAnsi="Unistra A"/>
          <w:i/>
          <w:color w:val="538135" w:themeColor="accent6" w:themeShade="BF"/>
          <w:sz w:val="16"/>
          <w:szCs w:val="24"/>
        </w:rPr>
        <w:t>(Bâtiment</w:t>
      </w:r>
      <w:r w:rsidR="00470D02" w:rsidRPr="00470D02">
        <w:rPr>
          <w:rFonts w:ascii="Unistra A" w:hAnsi="Unistra A"/>
          <w:i/>
          <w:color w:val="538135" w:themeColor="accent6" w:themeShade="BF"/>
          <w:sz w:val="16"/>
          <w:szCs w:val="24"/>
        </w:rPr>
        <w:t xml:space="preserve"> + Salle concernée</w:t>
      </w:r>
      <w:r w:rsidR="00470D02" w:rsidRPr="00470D02">
        <w:rPr>
          <w:rFonts w:ascii="Unistra A" w:hAnsi="Unistra A"/>
          <w:color w:val="538135" w:themeColor="accent6" w:themeShade="BF"/>
          <w:sz w:val="20"/>
          <w:szCs w:val="24"/>
        </w:rPr>
        <w:t>)</w:t>
      </w: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:</w:t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CC2988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p w:rsidR="000C26F0" w:rsidRPr="00470D02" w:rsidRDefault="000C26F0" w:rsidP="00470D02">
      <w:pPr>
        <w:contextualSpacing/>
        <w:rPr>
          <w:rFonts w:ascii="Unistra A" w:hAnsi="Unistra A"/>
          <w:color w:val="538135" w:themeColor="accent6" w:themeShade="BF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Qualification de la personne et formation associée :</w:t>
      </w:r>
    </w:p>
    <w:p w:rsidR="00BF68C6" w:rsidRDefault="00950484" w:rsidP="00BF68C6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59910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</w:t>
      </w:r>
      <w:r w:rsidR="00BF68C6" w:rsidRPr="00470D02">
        <w:rPr>
          <w:rFonts w:ascii="Unistra A" w:hAnsi="Unistra A"/>
          <w:sz w:val="20"/>
          <w:szCs w:val="24"/>
        </w:rPr>
        <w:t>Formation au poste de travail</w:t>
      </w:r>
    </w:p>
    <w:p w:rsidR="00BF68C6" w:rsidRDefault="00950484" w:rsidP="00BF68C6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69279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8C6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F68C6" w:rsidRPr="00470D02">
        <w:rPr>
          <w:rFonts w:ascii="Unistra A" w:hAnsi="Unistra A"/>
          <w:sz w:val="20"/>
          <w:szCs w:val="24"/>
        </w:rPr>
        <w:t xml:space="preserve"> </w:t>
      </w:r>
      <w:r w:rsidR="00E857C7">
        <w:rPr>
          <w:rFonts w:ascii="Unistra A" w:hAnsi="Unistra A"/>
          <w:sz w:val="20"/>
          <w:szCs w:val="24"/>
        </w:rPr>
        <w:t>Présence de collègue(s) à proximité et en continu</w:t>
      </w:r>
    </w:p>
    <w:p w:rsidR="000C26F0" w:rsidRPr="00470D02" w:rsidRDefault="00950484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66937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Consignes de sécurité au poste de travail et consignes en cas d’accident/incident affichées</w:t>
      </w:r>
    </w:p>
    <w:p w:rsidR="000C26F0" w:rsidRPr="00470D02" w:rsidRDefault="00950484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12064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Connaissance de ces consignes par l’ensemble des personnes présentes</w:t>
      </w:r>
    </w:p>
    <w:p w:rsidR="000C26F0" w:rsidRPr="00470D02" w:rsidRDefault="00950484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0952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F2ED1" w:rsidRPr="00470D02">
        <w:rPr>
          <w:rFonts w:ascii="Unistra A" w:hAnsi="Unistra A"/>
          <w:sz w:val="20"/>
          <w:szCs w:val="24"/>
        </w:rPr>
        <w:t xml:space="preserve"> Connaissance</w:t>
      </w:r>
      <w:r w:rsidR="000C26F0" w:rsidRPr="00470D02">
        <w:rPr>
          <w:rFonts w:ascii="Unistra A" w:hAnsi="Unistra A"/>
          <w:sz w:val="20"/>
          <w:szCs w:val="24"/>
        </w:rPr>
        <w:t xml:space="preserve"> des alarmes présentes dans le bâtiment et de la conduite à tenir (inc</w:t>
      </w:r>
      <w:r w:rsidR="0073023C" w:rsidRPr="00470D02">
        <w:rPr>
          <w:rFonts w:ascii="Unistra A" w:hAnsi="Unistra A"/>
          <w:sz w:val="20"/>
          <w:szCs w:val="24"/>
        </w:rPr>
        <w:t>endie, détection gaz, intrusion</w:t>
      </w:r>
      <w:r w:rsidR="000C26F0" w:rsidRPr="00470D02">
        <w:rPr>
          <w:rFonts w:ascii="Unistra A" w:hAnsi="Unistra A"/>
          <w:sz w:val="20"/>
          <w:szCs w:val="24"/>
        </w:rPr>
        <w:t>)</w:t>
      </w: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Opération primordiale pour l’activité :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 xml:space="preserve"> </w:t>
      </w:r>
      <w:sdt>
        <w:sdtPr>
          <w:rPr>
            <w:rFonts w:ascii="Unistra A" w:hAnsi="Unistra A"/>
            <w:sz w:val="20"/>
            <w:szCs w:val="24"/>
          </w:rPr>
          <w:id w:val="-16300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OUI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-204921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NON (si, non </w:t>
      </w:r>
      <w:r w:rsidRPr="00470D02">
        <w:rPr>
          <w:rFonts w:ascii="Unistra A" w:hAnsi="Unistra A"/>
          <w:sz w:val="20"/>
          <w:szCs w:val="24"/>
        </w:rPr>
        <w:sym w:font="Wingdings" w:char="F0E0"/>
      </w:r>
      <w:r w:rsidRPr="00470D02">
        <w:rPr>
          <w:rFonts w:ascii="Unistra A" w:hAnsi="Unistra A"/>
          <w:sz w:val="20"/>
          <w:szCs w:val="24"/>
        </w:rPr>
        <w:t xml:space="preserve"> Interdiction)</w:t>
      </w:r>
    </w:p>
    <w:p w:rsidR="0073023C" w:rsidRPr="00470D02" w:rsidRDefault="000C26F0" w:rsidP="00470D02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>Mesure de protection technique envisagé</w:t>
      </w:r>
      <w:r w:rsidR="002F2ED1" w:rsidRPr="00470D02">
        <w:rPr>
          <w:rFonts w:ascii="Unistra A" w:hAnsi="Unistra A"/>
          <w:sz w:val="20"/>
          <w:szCs w:val="24"/>
        </w:rPr>
        <w:t>e</w:t>
      </w:r>
      <w:r w:rsidRPr="00470D02">
        <w:rPr>
          <w:rFonts w:ascii="Unistra A" w:hAnsi="Unistra A"/>
          <w:sz w:val="20"/>
          <w:szCs w:val="24"/>
        </w:rPr>
        <w:t> :</w:t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 xml:space="preserve">Délai intervention : </w:t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</w:p>
    <w:p w:rsidR="00CC2988" w:rsidRPr="00470D02" w:rsidRDefault="00CC2988" w:rsidP="000C26F0">
      <w:pPr>
        <w:contextualSpacing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Le demandeur certifie qu’il a été formé aux procédure</w:t>
      </w:r>
      <w:r w:rsidR="002F2ED1" w:rsidRPr="00470D02">
        <w:rPr>
          <w:rFonts w:ascii="Unistra A" w:hAnsi="Unistra A"/>
          <w:sz w:val="20"/>
          <w:szCs w:val="24"/>
        </w:rPr>
        <w:t>s</w:t>
      </w:r>
      <w:r w:rsidRPr="00470D02">
        <w:rPr>
          <w:rFonts w:ascii="Unistra A" w:hAnsi="Unistra A"/>
          <w:sz w:val="20"/>
          <w:szCs w:val="24"/>
        </w:rPr>
        <w:t xml:space="preserve"> à appliquer et qu’il s’engage à les respecter. </w:t>
      </w:r>
    </w:p>
    <w:p w:rsidR="00E27B91" w:rsidRPr="00E27B91" w:rsidRDefault="00E27B91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r w:rsidRPr="00E27B91">
        <w:rPr>
          <w:rFonts w:ascii="Unistra A" w:hAnsi="Unistra A"/>
          <w:sz w:val="20"/>
          <w:szCs w:val="24"/>
        </w:rPr>
        <w:t>Par ailleurs, le demandeur s’engage à compléter obligatoirement, à l’arrivée, le registre de présence</w:t>
      </w:r>
      <w:r>
        <w:rPr>
          <w:rFonts w:ascii="Unistra A" w:hAnsi="Unistra A"/>
          <w:sz w:val="20"/>
          <w:szCs w:val="24"/>
        </w:rPr>
        <w:t xml:space="preserve"> </w:t>
      </w:r>
      <w:r w:rsidR="00A33FC2">
        <w:rPr>
          <w:rFonts w:ascii="Unistra A" w:hAnsi="Unistra A"/>
          <w:sz w:val="20"/>
          <w:szCs w:val="24"/>
        </w:rPr>
        <w:t>(e</w:t>
      </w:r>
      <w:r w:rsidRPr="00470D02">
        <w:rPr>
          <w:rFonts w:ascii="Unistra A" w:hAnsi="Unistra A"/>
          <w:sz w:val="20"/>
          <w:szCs w:val="24"/>
        </w:rPr>
        <w:t>ntrée principale)</w:t>
      </w:r>
      <w:r>
        <w:rPr>
          <w:rFonts w:ascii="Unistra A" w:hAnsi="Unistra A"/>
          <w:sz w:val="20"/>
          <w:szCs w:val="24"/>
        </w:rPr>
        <w:t xml:space="preserve"> et, le cas échéant, le </w:t>
      </w:r>
      <w:r w:rsidR="00A33FC2">
        <w:rPr>
          <w:rFonts w:ascii="Unistra A" w:hAnsi="Unistra A"/>
          <w:sz w:val="20"/>
          <w:szCs w:val="24"/>
        </w:rPr>
        <w:t>registre d’entrée/sortie situé</w:t>
      </w:r>
      <w:r w:rsidRPr="00E27B91">
        <w:rPr>
          <w:rFonts w:ascii="Unistra A" w:hAnsi="Unistra A"/>
          <w:sz w:val="20"/>
          <w:szCs w:val="24"/>
        </w:rPr>
        <w:t xml:space="preserve"> dans l’animalerie du RDC et du 4ème Etage</w:t>
      </w:r>
    </w:p>
    <w:p w:rsidR="000C26F0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b/>
          <w:sz w:val="20"/>
          <w:szCs w:val="24"/>
        </w:rPr>
      </w:pPr>
      <w:r w:rsidRPr="00470D02">
        <w:rPr>
          <w:rFonts w:ascii="Unistra A" w:hAnsi="Unistra A"/>
          <w:b/>
          <w:sz w:val="20"/>
          <w:szCs w:val="24"/>
        </w:rPr>
        <w:t>Date et signature du demandeur :</w:t>
      </w:r>
    </w:p>
    <w:p w:rsidR="00E27B91" w:rsidRDefault="00E27B91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b/>
          <w:sz w:val="20"/>
          <w:szCs w:val="24"/>
        </w:rPr>
      </w:pPr>
    </w:p>
    <w:p w:rsidR="00B0679E" w:rsidRPr="00470D02" w:rsidRDefault="00B0679E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b/>
          <w:sz w:val="20"/>
          <w:szCs w:val="24"/>
        </w:rPr>
      </w:pPr>
    </w:p>
    <w:p w:rsidR="00B0679E" w:rsidRPr="00470D02" w:rsidRDefault="00B0679E" w:rsidP="00B0679E">
      <w:pPr>
        <w:spacing w:after="0"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Avis du directeur du laboratoire</w:t>
      </w:r>
      <w:r w:rsidR="00F75034" w:rsidRPr="00470D02">
        <w:rPr>
          <w:rFonts w:ascii="Unistra A" w:hAnsi="Unistra A"/>
          <w:sz w:val="20"/>
          <w:szCs w:val="24"/>
        </w:rPr>
        <w:t xml:space="preserve"> / responsable scientifique</w:t>
      </w:r>
      <w:r w:rsidR="002F2ED1" w:rsidRPr="00470D02">
        <w:rPr>
          <w:rFonts w:ascii="Unistra A" w:hAnsi="Unistra A"/>
          <w:sz w:val="20"/>
          <w:szCs w:val="24"/>
        </w:rPr>
        <w:t xml:space="preserve"> dont dépend le demandeur</w:t>
      </w:r>
      <w:r w:rsidRPr="00470D02">
        <w:rPr>
          <w:rFonts w:ascii="Unistra A" w:hAnsi="Unistra A"/>
          <w:sz w:val="20"/>
          <w:szCs w:val="24"/>
        </w:rPr>
        <w:t>:</w:t>
      </w:r>
    </w:p>
    <w:p w:rsidR="000C26F0" w:rsidRPr="00470D02" w:rsidRDefault="00950484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9864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Favorable</w:t>
      </w:r>
      <w:r w:rsidR="000C26F0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20093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> Défavorable</w:t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Nom/Prénom</w:t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470D02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Date et signature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p w:rsidR="000C26F0" w:rsidRPr="00470D02" w:rsidRDefault="000C26F0" w:rsidP="00B0679E">
      <w:pPr>
        <w:spacing w:after="0"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Avis du</w:t>
      </w:r>
      <w:r w:rsidR="00F75034" w:rsidRPr="00470D02">
        <w:rPr>
          <w:rFonts w:ascii="Unistra A" w:hAnsi="Unistra A"/>
          <w:sz w:val="20"/>
          <w:szCs w:val="24"/>
        </w:rPr>
        <w:t xml:space="preserve"> doyen</w:t>
      </w:r>
      <w:r w:rsidRPr="00470D02">
        <w:rPr>
          <w:rFonts w:ascii="Unistra A" w:hAnsi="Unistra A"/>
          <w:sz w:val="20"/>
          <w:szCs w:val="24"/>
        </w:rPr>
        <w:t> :</w:t>
      </w:r>
    </w:p>
    <w:p w:rsidR="000C26F0" w:rsidRPr="00470D02" w:rsidRDefault="00950484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3302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Favorable</w:t>
      </w:r>
      <w:r w:rsidR="000C26F0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-5275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> Défavorable</w:t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F75034" w:rsidRPr="00470D02">
        <w:rPr>
          <w:rFonts w:ascii="Unistra A" w:hAnsi="Unistra A"/>
          <w:b/>
          <w:sz w:val="20"/>
          <w:szCs w:val="24"/>
        </w:rPr>
        <w:t xml:space="preserve">Jean Pierre </w:t>
      </w:r>
      <w:proofErr w:type="spellStart"/>
      <w:r w:rsidR="00F75034" w:rsidRPr="00470D02">
        <w:rPr>
          <w:rFonts w:ascii="Unistra A" w:hAnsi="Unistra A"/>
          <w:b/>
          <w:sz w:val="20"/>
          <w:szCs w:val="24"/>
        </w:rPr>
        <w:t>Gies</w:t>
      </w:r>
      <w:proofErr w:type="spellEnd"/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F75034" w:rsidRPr="00470D02">
        <w:rPr>
          <w:rFonts w:ascii="Unistra A" w:hAnsi="Unistra A"/>
          <w:b/>
          <w:sz w:val="20"/>
          <w:szCs w:val="24"/>
        </w:rPr>
        <w:tab/>
      </w:r>
      <w:r w:rsidR="00470D02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Date et signature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sectPr w:rsidR="000C26F0" w:rsidRPr="00470D02" w:rsidSect="00470D02">
      <w:headerReference w:type="default" r:id="rId7"/>
      <w:pgSz w:w="11906" w:h="16838"/>
      <w:pgMar w:top="568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70" w:rsidRDefault="00DF6670" w:rsidP="001E6774">
      <w:pPr>
        <w:spacing w:after="0" w:line="240" w:lineRule="auto"/>
      </w:pPr>
      <w:r>
        <w:separator/>
      </w:r>
    </w:p>
  </w:endnote>
  <w:endnote w:type="continuationSeparator" w:id="0">
    <w:p w:rsidR="00DF6670" w:rsidRDefault="00DF6670" w:rsidP="001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70" w:rsidRDefault="00DF6670" w:rsidP="001E6774">
      <w:pPr>
        <w:spacing w:after="0" w:line="240" w:lineRule="auto"/>
      </w:pPr>
      <w:r>
        <w:separator/>
      </w:r>
    </w:p>
  </w:footnote>
  <w:footnote w:type="continuationSeparator" w:id="0">
    <w:p w:rsidR="00DF6670" w:rsidRDefault="00DF6670" w:rsidP="001E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5" w:rsidRDefault="000F31FA" w:rsidP="00A33FC2">
    <w:pPr>
      <w:spacing w:after="0"/>
      <w:ind w:left="2694"/>
      <w:jc w:val="center"/>
      <w:rPr>
        <w:rFonts w:ascii="Unistra A" w:hAnsi="Unistra A"/>
        <w:b/>
        <w:sz w:val="30"/>
        <w:szCs w:val="30"/>
        <w:u w:val="single"/>
      </w:rPr>
    </w:pPr>
    <w:r w:rsidRPr="00EA1E58">
      <w:rPr>
        <w:rFonts w:ascii="Unistra A" w:hAnsi="Unistra A"/>
        <w:b/>
        <w:noProof/>
        <w:sz w:val="30"/>
        <w:szCs w:val="3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-344504</wp:posOffset>
              </wp:positionH>
              <wp:positionV relativeFrom="paragraph">
                <wp:posOffset>-185941</wp:posOffset>
              </wp:positionV>
              <wp:extent cx="2219931" cy="1041253"/>
              <wp:effectExtent l="0" t="0" r="28575" b="260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931" cy="10412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F31FA" w:rsidRDefault="000F31F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76370" cy="82762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aculte_Pharmacie_Etroit_Fond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2291" cy="847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7.15pt;margin-top:-14.65pt;width:174.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" fillcolor="white [3201]" strokecolor="white [3212]" strokeweight=".5pt">
              <v:textbox>
                <w:txbxContent>
                  <w:p w:rsidR="000F31FA" w:rsidRDefault="000F31F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76370" cy="82762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aculte_Pharmacie_Etroit_Fond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2291" cy="847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35A5">
      <w:rPr>
        <w:rFonts w:ascii="Unistra A" w:hAnsi="Unistra A"/>
        <w:b/>
        <w:sz w:val="30"/>
        <w:szCs w:val="30"/>
        <w:u w:val="single"/>
      </w:rPr>
      <w:t xml:space="preserve">Formulaire </w:t>
    </w:r>
    <w:r w:rsidR="004135A5" w:rsidRPr="004135A5">
      <w:rPr>
        <w:rFonts w:ascii="Unistra A" w:hAnsi="Unistra A"/>
        <w:b/>
        <w:sz w:val="30"/>
        <w:szCs w:val="30"/>
        <w:u w:val="single"/>
      </w:rPr>
      <w:t>mis en place dans le cadre du COVID19</w:t>
    </w:r>
  </w:p>
  <w:p w:rsidR="000F31FA" w:rsidRPr="00EA1E58" w:rsidRDefault="004135A5" w:rsidP="00A33FC2">
    <w:pPr>
      <w:spacing w:after="0"/>
      <w:ind w:left="2694"/>
      <w:jc w:val="center"/>
      <w:rPr>
        <w:rFonts w:ascii="Unistra A" w:hAnsi="Unistra A"/>
        <w:b/>
        <w:sz w:val="30"/>
        <w:szCs w:val="30"/>
        <w:u w:val="single"/>
      </w:rPr>
    </w:pPr>
    <w:r w:rsidRPr="004135A5">
      <w:rPr>
        <w:rFonts w:ascii="Unistra A" w:hAnsi="Unistra A"/>
        <w:b/>
        <w:sz w:val="30"/>
        <w:szCs w:val="30"/>
        <w:u w:val="single"/>
      </w:rPr>
      <w:t>et en raison de la fermeture de la faculté</w:t>
    </w:r>
  </w:p>
  <w:p w:rsidR="004135A5" w:rsidRDefault="00EA1E58" w:rsidP="00A33FC2">
    <w:pPr>
      <w:spacing w:after="0"/>
      <w:ind w:left="2694"/>
      <w:jc w:val="center"/>
      <w:rPr>
        <w:rFonts w:ascii="Unistra A" w:hAnsi="Unistra A"/>
        <w:sz w:val="26"/>
        <w:szCs w:val="30"/>
      </w:rPr>
    </w:pPr>
    <w:r w:rsidRPr="004135A5">
      <w:rPr>
        <w:rFonts w:ascii="Unistra A" w:hAnsi="Unistra A"/>
        <w:sz w:val="26"/>
        <w:szCs w:val="30"/>
      </w:rPr>
      <w:t>Demande</w:t>
    </w:r>
    <w:r w:rsidR="000F31FA" w:rsidRPr="004135A5">
      <w:rPr>
        <w:rFonts w:ascii="Unistra A" w:hAnsi="Unistra A"/>
        <w:sz w:val="26"/>
        <w:szCs w:val="30"/>
      </w:rPr>
      <w:t xml:space="preserve"> d’accès à la faculté en dehors des horaires d’ouverture</w:t>
    </w:r>
    <w:r w:rsidR="004135A5" w:rsidRPr="004135A5">
      <w:rPr>
        <w:rFonts w:ascii="Unistra A" w:hAnsi="Unistra A"/>
        <w:sz w:val="26"/>
        <w:szCs w:val="30"/>
      </w:rPr>
      <w:t xml:space="preserve"> </w:t>
    </w:r>
  </w:p>
  <w:p w:rsidR="001E6774" w:rsidRDefault="004135A5" w:rsidP="00A33FC2">
    <w:pPr>
      <w:spacing w:after="0"/>
      <w:ind w:left="2694"/>
      <w:jc w:val="center"/>
    </w:pPr>
    <w:r>
      <w:rPr>
        <w:rFonts w:ascii="Unistra A" w:hAnsi="Unistra A"/>
        <w:sz w:val="26"/>
        <w:szCs w:val="30"/>
      </w:rPr>
      <w:t xml:space="preserve"> </w:t>
    </w:r>
    <w:r w:rsidRPr="004135A5">
      <w:rPr>
        <w:rFonts w:ascii="Unistra A" w:hAnsi="Unistra A"/>
        <w:sz w:val="26"/>
        <w:szCs w:val="30"/>
      </w:rPr>
      <w:t>e</w:t>
    </w:r>
    <w:r w:rsidR="00EA1E58" w:rsidRPr="004135A5">
      <w:rPr>
        <w:rFonts w:ascii="Unistra A" w:hAnsi="Unistra A"/>
        <w:sz w:val="26"/>
        <w:szCs w:val="30"/>
      </w:rPr>
      <w:t xml:space="preserve">t </w:t>
    </w:r>
    <w:r w:rsidR="000F31FA" w:rsidRPr="004135A5">
      <w:rPr>
        <w:rFonts w:ascii="Unistra A" w:hAnsi="Unistra A"/>
        <w:sz w:val="26"/>
        <w:szCs w:val="30"/>
      </w:rPr>
      <w:t>autorisation de travail en horaires décalés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75C"/>
    <w:multiLevelType w:val="hybridMultilevel"/>
    <w:tmpl w:val="9C945B9E"/>
    <w:lvl w:ilvl="0" w:tplc="38789B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74"/>
    <w:rsid w:val="000724F6"/>
    <w:rsid w:val="000C26F0"/>
    <w:rsid w:val="000F31FA"/>
    <w:rsid w:val="001E6774"/>
    <w:rsid w:val="002A7849"/>
    <w:rsid w:val="002F2ED1"/>
    <w:rsid w:val="00320088"/>
    <w:rsid w:val="003345EE"/>
    <w:rsid w:val="004135A5"/>
    <w:rsid w:val="004541BE"/>
    <w:rsid w:val="00470D02"/>
    <w:rsid w:val="00580FF2"/>
    <w:rsid w:val="0073023C"/>
    <w:rsid w:val="007A40D7"/>
    <w:rsid w:val="00950484"/>
    <w:rsid w:val="009F1326"/>
    <w:rsid w:val="00A33FC2"/>
    <w:rsid w:val="00AB30BF"/>
    <w:rsid w:val="00B0679E"/>
    <w:rsid w:val="00BF68C6"/>
    <w:rsid w:val="00CC2988"/>
    <w:rsid w:val="00DE2629"/>
    <w:rsid w:val="00DF6670"/>
    <w:rsid w:val="00E27B91"/>
    <w:rsid w:val="00E857C7"/>
    <w:rsid w:val="00EA1E58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D52A27-1496-4F72-9F03-A43C4DA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774"/>
  </w:style>
  <w:style w:type="paragraph" w:styleId="Pieddepage">
    <w:name w:val="footer"/>
    <w:basedOn w:val="Normal"/>
    <w:link w:val="PieddepageCar"/>
    <w:uiPriority w:val="99"/>
    <w:unhideWhenUsed/>
    <w:rsid w:val="001E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774"/>
  </w:style>
  <w:style w:type="paragraph" w:styleId="Paragraphedeliste">
    <w:name w:val="List Paragraph"/>
    <w:basedOn w:val="Normal"/>
    <w:uiPriority w:val="34"/>
    <w:qFormat/>
    <w:rsid w:val="000C26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 Célimène</dc:creator>
  <cp:keywords/>
  <dc:description/>
  <cp:lastModifiedBy>celimene.reif@gmail.com</cp:lastModifiedBy>
  <cp:revision>2</cp:revision>
  <cp:lastPrinted>2019-07-10T07:14:00Z</cp:lastPrinted>
  <dcterms:created xsi:type="dcterms:W3CDTF">2020-05-11T07:26:00Z</dcterms:created>
  <dcterms:modified xsi:type="dcterms:W3CDTF">2020-05-11T07:26:00Z</dcterms:modified>
</cp:coreProperties>
</file>